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76" w:rsidRPr="00360276" w:rsidRDefault="00360276" w:rsidP="00360276">
      <w:pPr>
        <w:pStyle w:val="ConsPlusTitle"/>
        <w:spacing w:after="240"/>
        <w:ind w:left="-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Критерии доступности и качества медицинской помощи</w:t>
      </w:r>
    </w:p>
    <w:p w:rsidR="00360276" w:rsidRPr="00360276" w:rsidRDefault="00360276" w:rsidP="00360276">
      <w:pPr>
        <w:pStyle w:val="ConsPlusNormal"/>
        <w:spacing w:after="240"/>
        <w:ind w:left="-31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Критериями качества медицинской помощи являются: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proofErr w:type="gramStart"/>
      <w:r w:rsidRPr="00360276">
        <w:rPr>
          <w:rFonts w:ascii="Times New Roman" w:hAnsi="Times New Roman" w:cs="Times New Roman"/>
          <w:sz w:val="24"/>
          <w:szCs w:val="24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360276">
        <w:rPr>
          <w:rFonts w:ascii="Times New Roman" w:hAnsi="Times New Roman" w:cs="Times New Roman"/>
          <w:sz w:val="24"/>
          <w:szCs w:val="24"/>
        </w:rPr>
        <w:t>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охвата диспансеризацией взрослого населения, подлежащего диспансеризации;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охвата профилактическими медицинскими осмотрами детей, в </w:t>
      </w:r>
      <w:bookmarkStart w:id="0" w:name="_GoBack"/>
      <w:bookmarkEnd w:id="0"/>
      <w:r w:rsidRPr="00360276">
        <w:rPr>
          <w:rFonts w:ascii="Times New Roman" w:hAnsi="Times New Roman" w:cs="Times New Roman"/>
          <w:sz w:val="24"/>
          <w:szCs w:val="24"/>
        </w:rPr>
        <w:t>том числе городских и сельских жителей, подлежащих профилактическим медицинским осмотрам;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число пациентов, получивших паллиативную медицинскую помощь по месту жительства, в том числе на дому;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женщин, которым проведено экстракорпоральное оплодотворение, в общем количестве женщин с бесплодием.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Критериями качества медицинской помощи являются: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lastRenderedPageBreak/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360276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360276">
        <w:rPr>
          <w:rFonts w:ascii="Times New Roman" w:hAnsi="Times New Roman" w:cs="Times New Roman"/>
          <w:sz w:val="24"/>
          <w:szCs w:val="24"/>
        </w:rPr>
        <w:t xml:space="preserve"> в трудоспособном возрасте на дому в общем количестве умерших в трудоспособном возрасте;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материнская смертность (на 100 тыс. человек, родившихся живыми);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младенческая смертность, в том числе в городской и сельской местности (на 1000 человек, родившихся живыми);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360276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360276">
        <w:rPr>
          <w:rFonts w:ascii="Times New Roman" w:hAnsi="Times New Roman" w:cs="Times New Roman"/>
          <w:sz w:val="24"/>
          <w:szCs w:val="24"/>
        </w:rPr>
        <w:t xml:space="preserve"> в возрасте до 1 года на дому в общем количестве умерших в возрасте до 1 года;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смертность детей в возрасте 0 - 4 лет (на 1000 родившихся живыми);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умерших в возрасте 0 - 4 лет на дому в общем количестве умерших в возрасте 0 - 4 лет;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смертность детей в возрасте 0 - 17 лет (на 100 тыс. человек населения соответствующего возраста);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умерших в возрасте 0 - 17 лет на дому в общем количестве умерших в возрасте 0 - 17 лет;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360276">
        <w:rPr>
          <w:rFonts w:ascii="Times New Roman" w:hAnsi="Times New Roman" w:cs="Times New Roman"/>
          <w:sz w:val="24"/>
          <w:szCs w:val="24"/>
        </w:rPr>
        <w:t>с даты установления</w:t>
      </w:r>
      <w:proofErr w:type="gramEnd"/>
      <w:r w:rsidRPr="00360276">
        <w:rPr>
          <w:rFonts w:ascii="Times New Roman" w:hAnsi="Times New Roman" w:cs="Times New Roman"/>
          <w:sz w:val="24"/>
          <w:szCs w:val="24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lastRenderedPageBreak/>
        <w:t xml:space="preserve">доля лиц, </w:t>
      </w:r>
      <w:proofErr w:type="gramStart"/>
      <w:r w:rsidRPr="00360276">
        <w:rPr>
          <w:rFonts w:ascii="Times New Roman" w:hAnsi="Times New Roman" w:cs="Times New Roman"/>
          <w:sz w:val="24"/>
          <w:szCs w:val="24"/>
        </w:rPr>
        <w:t>инфицированных</w:t>
      </w:r>
      <w:proofErr w:type="gramEnd"/>
      <w:r w:rsidRPr="00360276">
        <w:rPr>
          <w:rFonts w:ascii="Times New Roman" w:hAnsi="Times New Roman" w:cs="Times New Roman"/>
          <w:sz w:val="24"/>
          <w:szCs w:val="24"/>
        </w:rPr>
        <w:t xml:space="preserve">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пациентов с инфарктом миокарда, госпитализированных </w:t>
      </w:r>
      <w:proofErr w:type="gramStart"/>
      <w:r w:rsidRPr="0036027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60276">
        <w:rPr>
          <w:rFonts w:ascii="Times New Roman" w:hAnsi="Times New Roman" w:cs="Times New Roman"/>
          <w:sz w:val="24"/>
          <w:szCs w:val="24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пациентов с острым инфарктом миокарда, которым проведено </w:t>
      </w:r>
      <w:proofErr w:type="spellStart"/>
      <w:r w:rsidRPr="00360276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360276">
        <w:rPr>
          <w:rFonts w:ascii="Times New Roman" w:hAnsi="Times New Roman" w:cs="Times New Roman"/>
          <w:sz w:val="24"/>
          <w:szCs w:val="24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360276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360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276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00360276">
        <w:rPr>
          <w:rFonts w:ascii="Times New Roman" w:hAnsi="Times New Roman" w:cs="Times New Roman"/>
          <w:sz w:val="24"/>
          <w:szCs w:val="24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пациентов с острым инфарктом миокарда, которым проведена </w:t>
      </w:r>
      <w:proofErr w:type="spellStart"/>
      <w:r w:rsidRPr="0036027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360276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36027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60276">
        <w:rPr>
          <w:rFonts w:ascii="Times New Roman" w:hAnsi="Times New Roman" w:cs="Times New Roman"/>
          <w:sz w:val="24"/>
          <w:szCs w:val="24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пациентов с острым ишемическим инсультом, которым проведена </w:t>
      </w:r>
      <w:proofErr w:type="spellStart"/>
      <w:r w:rsidRPr="0036027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360276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36027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60276">
        <w:rPr>
          <w:rFonts w:ascii="Times New Roman" w:hAnsi="Times New Roman" w:cs="Times New Roman"/>
          <w:sz w:val="24"/>
          <w:szCs w:val="24"/>
        </w:rPr>
        <w:t xml:space="preserve"> 6 часов от начала заболевания;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 xml:space="preserve">доля пациентов с острым ишемическим инсультом, которым проведена </w:t>
      </w:r>
      <w:proofErr w:type="spellStart"/>
      <w:r w:rsidRPr="0036027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360276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lastRenderedPageBreak/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360276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E375A5" w:rsidRPr="00360276" w:rsidRDefault="00360276" w:rsidP="003602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76">
        <w:rPr>
          <w:rFonts w:ascii="Times New Roman" w:hAnsi="Times New Roman" w:cs="Times New Roman"/>
          <w:sz w:val="24"/>
          <w:szCs w:val="24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sectPr w:rsidR="00E375A5" w:rsidRPr="00360276" w:rsidSect="002B1663">
      <w:pgSz w:w="11905" w:h="16838"/>
      <w:pgMar w:top="1134" w:right="850" w:bottom="1134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90"/>
    <w:rsid w:val="00360276"/>
    <w:rsid w:val="00E375A5"/>
    <w:rsid w:val="00E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Юлия Валерьевна</dc:creator>
  <cp:keywords/>
  <dc:description/>
  <cp:lastModifiedBy>Исупова Юлия Валерьевна</cp:lastModifiedBy>
  <cp:revision>2</cp:revision>
  <dcterms:created xsi:type="dcterms:W3CDTF">2020-04-29T09:03:00Z</dcterms:created>
  <dcterms:modified xsi:type="dcterms:W3CDTF">2020-04-29T09:05:00Z</dcterms:modified>
</cp:coreProperties>
</file>